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517" w14:textId="77777777" w:rsidR="008F2B6B" w:rsidRPr="00F12BAA" w:rsidRDefault="008F2B6B" w:rsidP="008F2B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05B52" w14:textId="77777777" w:rsidR="008F2B6B" w:rsidRPr="00F12BAA" w:rsidRDefault="008F2B6B" w:rsidP="008F2B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14:paraId="367C3C12" w14:textId="77777777" w:rsidR="008F2B6B" w:rsidRPr="00F12BAA" w:rsidRDefault="008F2B6B" w:rsidP="008F2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DE SAÚDE E ENDEREÇO DAS COREMES </w:t>
      </w:r>
    </w:p>
    <w:p w14:paraId="57194BDD" w14:textId="77777777" w:rsidR="008F2B6B" w:rsidRPr="00F12BAA" w:rsidRDefault="008F2B6B" w:rsidP="008F2B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152"/>
      </w:tblGrid>
      <w:tr w:rsidR="008F2B6B" w:rsidRPr="00F12BAA" w14:paraId="13E26BA3" w14:textId="77777777" w:rsidTr="008F2B6B">
        <w:tc>
          <w:tcPr>
            <w:tcW w:w="3969" w:type="dxa"/>
          </w:tcPr>
          <w:p w14:paraId="00804883" w14:textId="77777777" w:rsidR="008F2B6B" w:rsidRPr="00F12BAA" w:rsidRDefault="008F2B6B" w:rsidP="00785E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 DE SAÚDE</w:t>
            </w:r>
          </w:p>
        </w:tc>
        <w:tc>
          <w:tcPr>
            <w:tcW w:w="5152" w:type="dxa"/>
          </w:tcPr>
          <w:p w14:paraId="546A7A4B" w14:textId="77777777" w:rsidR="008F2B6B" w:rsidRPr="00F12BAA" w:rsidRDefault="008F2B6B" w:rsidP="00785E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</w:t>
            </w:r>
          </w:p>
        </w:tc>
      </w:tr>
      <w:tr w:rsidR="008F2B6B" w:rsidRPr="00F12BAA" w14:paraId="190C6933" w14:textId="77777777" w:rsidTr="008F2B6B">
        <w:tc>
          <w:tcPr>
            <w:tcW w:w="3969" w:type="dxa"/>
          </w:tcPr>
          <w:p w14:paraId="704809BA" w14:textId="77777777" w:rsidR="008F2B6B" w:rsidRPr="00F12BAA" w:rsidRDefault="008F2B6B" w:rsidP="00785E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ESTADUAL LOUISITE FERREIRA DA SILVA (HOSPITAL METROPOLITANO)</w:t>
            </w:r>
          </w:p>
        </w:tc>
        <w:tc>
          <w:tcPr>
            <w:tcW w:w="5152" w:type="dxa"/>
          </w:tcPr>
          <w:p w14:paraId="16AA29A5" w14:textId="77777777" w:rsidR="008F2B6B" w:rsidRPr="00F12BAA" w:rsidRDefault="008F2B6B" w:rsidP="00785E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Hospital Estadual </w:t>
            </w:r>
            <w:proofErr w:type="spellStart"/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Lousite</w:t>
            </w:r>
            <w:proofErr w:type="spellEnd"/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Ferreira da Silva (HELFS) – </w:t>
            </w:r>
            <w:r w:rsidRPr="00F12B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Av. Dom Orlando Chaves, S/N - Cristo Rei, Várzea Grande - MT, CEP 78118-000.</w:t>
            </w:r>
          </w:p>
        </w:tc>
      </w:tr>
      <w:tr w:rsidR="008F2B6B" w:rsidRPr="00F12BAA" w14:paraId="509EAD55" w14:textId="77777777" w:rsidTr="008F2B6B">
        <w:tc>
          <w:tcPr>
            <w:tcW w:w="3969" w:type="dxa"/>
          </w:tcPr>
          <w:p w14:paraId="0C2C7D3B" w14:textId="77777777" w:rsidR="008F2B6B" w:rsidRPr="00F12BAA" w:rsidRDefault="008F2B6B" w:rsidP="00785E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CIAPS HOSPITAL ADAUTO BOTELHO</w:t>
            </w:r>
          </w:p>
        </w:tc>
        <w:tc>
          <w:tcPr>
            <w:tcW w:w="5152" w:type="dxa"/>
          </w:tcPr>
          <w:p w14:paraId="21CD00A6" w14:textId="77777777" w:rsidR="008F2B6B" w:rsidRPr="00F12BAA" w:rsidRDefault="008F2B6B" w:rsidP="00785E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Integrado de Atenção Psicossocial Hospital Adauto Botelho, Rua Adauto Botelho s/</w:t>
            </w:r>
            <w:proofErr w:type="spellStart"/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n.Bairro</w:t>
            </w:r>
            <w:proofErr w:type="spellEnd"/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Coophema</w:t>
            </w:r>
            <w:proofErr w:type="spellEnd"/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Cuiabá-MT, 78080-000.</w:t>
            </w:r>
          </w:p>
        </w:tc>
      </w:tr>
      <w:tr w:rsidR="008F2B6B" w:rsidRPr="00F12BAA" w14:paraId="5F3933CC" w14:textId="77777777" w:rsidTr="008F2B6B">
        <w:tc>
          <w:tcPr>
            <w:tcW w:w="3969" w:type="dxa"/>
          </w:tcPr>
          <w:p w14:paraId="726C653A" w14:textId="77777777" w:rsidR="008F2B6B" w:rsidRPr="00F12BAA" w:rsidRDefault="008F2B6B" w:rsidP="00785E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ANTÔNIO FONTES DE CÁCERES</w:t>
            </w:r>
          </w:p>
        </w:tc>
        <w:tc>
          <w:tcPr>
            <w:tcW w:w="5152" w:type="dxa"/>
          </w:tcPr>
          <w:p w14:paraId="4374499F" w14:textId="77777777" w:rsidR="008F2B6B" w:rsidRPr="00F12BAA" w:rsidRDefault="008F2B6B" w:rsidP="00785E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Av. Getúlio Vargas, 1670 - Santa Izabel, Cáceres - MT, 78200-000</w:t>
            </w:r>
            <w:r w:rsidRPr="00F12B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</w:tbl>
    <w:p w14:paraId="30850D8D" w14:textId="77777777" w:rsidR="008F2B6B" w:rsidRPr="00F12BAA" w:rsidRDefault="008F2B6B" w:rsidP="008F2B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7B659809" w14:textId="77777777" w:rsidR="008F2B6B" w:rsidRPr="00F12BAA" w:rsidRDefault="008F2B6B" w:rsidP="008F2B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03868BDB" w14:textId="77777777" w:rsidR="008F2B6B" w:rsidRPr="00F12BAA" w:rsidRDefault="008F2B6B" w:rsidP="008F2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67E3E" w14:textId="77777777" w:rsidR="00C428BF" w:rsidRDefault="00C428BF"/>
    <w:sectPr w:rsidR="00C428BF" w:rsidSect="0097039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BF"/>
    <w:rsid w:val="008F2B6B"/>
    <w:rsid w:val="00C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060D0-1A34-4D5E-9B09-32F0E876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6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Company>Secretaria Estadual de Saude de MT -STI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Cristina Alves Pereira</dc:creator>
  <cp:keywords/>
  <dc:description/>
  <cp:lastModifiedBy>Leonor Cristina Alves Pereira</cp:lastModifiedBy>
  <cp:revision>2</cp:revision>
  <dcterms:created xsi:type="dcterms:W3CDTF">2023-12-20T15:11:00Z</dcterms:created>
  <dcterms:modified xsi:type="dcterms:W3CDTF">2023-12-20T15:12:00Z</dcterms:modified>
</cp:coreProperties>
</file>